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5E" w:rsidRDefault="0099545E" w:rsidP="0099545E">
      <w:pPr>
        <w:spacing w:line="360" w:lineRule="auto"/>
        <w:rPr>
          <w:rFonts w:ascii="Arial" w:hAnsi="Arial" w:cs="Arial"/>
        </w:rPr>
      </w:pPr>
      <w:r w:rsidRPr="008F7F32">
        <w:rPr>
          <w:rFonts w:ascii="Arial" w:hAnsi="Arial" w:cs="Arial"/>
        </w:rPr>
        <w:t xml:space="preserve">3.14 – właśnie ten amerykański sposób zapisu dzisiejszej daty zaważył ustanowieniu Święta Liczby Pi na ten dzień. </w:t>
      </w:r>
      <w:r>
        <w:rPr>
          <w:rFonts w:ascii="Arial" w:hAnsi="Arial" w:cs="Arial"/>
        </w:rPr>
        <w:t xml:space="preserve">O ciekawostkach z nią związanych mówi prof. Maciej Sablik z Instytutu Matematyki Uniwersytetu Śląskiego. </w:t>
      </w:r>
    </w:p>
    <w:p w:rsidR="0099545E" w:rsidRDefault="0099545E" w:rsidP="0099545E">
      <w:pPr>
        <w:spacing w:line="360" w:lineRule="auto"/>
        <w:rPr>
          <w:rFonts w:ascii="Arial" w:hAnsi="Arial" w:cs="Arial"/>
        </w:rPr>
      </w:pPr>
    </w:p>
    <w:p w:rsidR="0099545E" w:rsidRDefault="0099545E" w:rsidP="009954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Dźwięk 1</w:t>
      </w:r>
    </w:p>
    <w:p w:rsidR="0099545E" w:rsidRDefault="0099545E" w:rsidP="0099545E">
      <w:pPr>
        <w:spacing w:line="360" w:lineRule="auto"/>
        <w:rPr>
          <w:rFonts w:ascii="Arial" w:hAnsi="Arial" w:cs="Arial"/>
        </w:rPr>
      </w:pPr>
    </w:p>
    <w:p w:rsidR="0099545E" w:rsidRDefault="0099545E" w:rsidP="009954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Dzisiaj (14 marca) na Uniwersytecie Śląskim już po raz 17. odbywają się obchody Święta Liczby Pi. W programie znalazły się zarówno </w:t>
      </w:r>
      <w:r w:rsidRPr="008F7F32">
        <w:rPr>
          <w:rFonts w:ascii="Arial" w:hAnsi="Arial" w:cs="Arial"/>
        </w:rPr>
        <w:t xml:space="preserve">wykłady, </w:t>
      </w:r>
      <w:r>
        <w:rPr>
          <w:rFonts w:ascii="Arial" w:hAnsi="Arial" w:cs="Arial"/>
        </w:rPr>
        <w:t xml:space="preserve">czy </w:t>
      </w:r>
      <w:r w:rsidRPr="008F7F32">
        <w:rPr>
          <w:rFonts w:ascii="Arial" w:hAnsi="Arial" w:cs="Arial"/>
        </w:rPr>
        <w:t xml:space="preserve">warsztaty, </w:t>
      </w:r>
      <w:r>
        <w:rPr>
          <w:rFonts w:ascii="Arial" w:hAnsi="Arial" w:cs="Arial"/>
        </w:rPr>
        <w:t xml:space="preserve">jak i </w:t>
      </w:r>
      <w:r w:rsidRPr="008F7F32">
        <w:rPr>
          <w:rFonts w:ascii="Arial" w:hAnsi="Arial" w:cs="Arial"/>
        </w:rPr>
        <w:t xml:space="preserve">pokazy </w:t>
      </w:r>
      <w:r>
        <w:rPr>
          <w:rFonts w:ascii="Arial" w:hAnsi="Arial" w:cs="Arial"/>
        </w:rPr>
        <w:t>z zakresu</w:t>
      </w:r>
      <w:r w:rsidRPr="008F7F32">
        <w:rPr>
          <w:rFonts w:ascii="Arial" w:hAnsi="Arial" w:cs="Arial"/>
        </w:rPr>
        <w:t xml:space="preserve"> chemii, fizyki,</w:t>
      </w:r>
      <w:r>
        <w:rPr>
          <w:rFonts w:ascii="Arial" w:hAnsi="Arial" w:cs="Arial"/>
        </w:rPr>
        <w:t xml:space="preserve"> czy</w:t>
      </w:r>
      <w:r w:rsidRPr="008F7F32">
        <w:rPr>
          <w:rFonts w:ascii="Arial" w:hAnsi="Arial" w:cs="Arial"/>
        </w:rPr>
        <w:t xml:space="preserve"> inżynierii materiałowej.</w:t>
      </w:r>
    </w:p>
    <w:p w:rsidR="0099545E" w:rsidRDefault="0099545E" w:rsidP="0099545E">
      <w:pPr>
        <w:pBdr>
          <w:bottom w:val="single" w:sz="6" w:space="1" w:color="auto"/>
        </w:pBdr>
        <w:spacing w:line="360" w:lineRule="auto"/>
        <w:rPr>
          <w:rFonts w:ascii="Arial" w:hAnsi="Arial" w:cs="Arial"/>
        </w:rPr>
      </w:pPr>
    </w:p>
    <w:p w:rsidR="0099545E" w:rsidRDefault="0099545E" w:rsidP="0099545E">
      <w:pPr>
        <w:spacing w:line="360" w:lineRule="auto"/>
        <w:rPr>
          <w:rFonts w:ascii="Arial" w:hAnsi="Arial" w:cs="Arial"/>
        </w:rPr>
      </w:pPr>
    </w:p>
    <w:p w:rsidR="0099545E" w:rsidRDefault="0099545E" w:rsidP="009954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Ponoć rekord należy do Japończyka, który zdołał zapamiętać i wymienić 100 tysięcy cyfr po przecinku z rozwinięcia liczby Pi. Takie same zawody organizuje dla uczniów Uniwersytet Śląski w czasie dorocznego Święta Liczby Pi, które przypada właśnie dziś.</w:t>
      </w:r>
    </w:p>
    <w:p w:rsidR="0099545E" w:rsidRDefault="0099545E" w:rsidP="0099545E">
      <w:pPr>
        <w:spacing w:line="360" w:lineRule="auto"/>
        <w:rPr>
          <w:rFonts w:ascii="Arial" w:hAnsi="Arial" w:cs="Arial"/>
        </w:rPr>
      </w:pPr>
    </w:p>
    <w:p w:rsidR="0099545E" w:rsidRDefault="0099545E" w:rsidP="009954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Dźwięk 2</w:t>
      </w:r>
    </w:p>
    <w:p w:rsidR="0099545E" w:rsidRDefault="0099545E" w:rsidP="0099545E">
      <w:pPr>
        <w:spacing w:line="360" w:lineRule="auto"/>
        <w:rPr>
          <w:rFonts w:ascii="Arial" w:hAnsi="Arial" w:cs="Arial"/>
        </w:rPr>
      </w:pPr>
    </w:p>
    <w:p w:rsidR="0099545E" w:rsidRDefault="0099545E" w:rsidP="0099545E">
      <w:pPr>
        <w:pBdr>
          <w:bottom w:val="single" w:sz="6" w:space="1" w:color="auto"/>
        </w:pBd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Tłumaczył prof. Maciej Sablik z Instytutu Matematyki Uniwersytetu Śląskiego. Warto podkreślić, że w tym roku Święto Liczby Pi zbiega się z obchodzonym w tym roku Rokiem Wisławy Szymborskiej. Ta wybitna polska poetka jeden ze swoich utworów poświęciła tej niezwykłej liczbie.  </w:t>
      </w:r>
    </w:p>
    <w:p w:rsidR="00926DA4" w:rsidRDefault="00926DA4">
      <w:bookmarkStart w:id="0" w:name="_GoBack"/>
      <w:bookmarkEnd w:id="0"/>
    </w:p>
    <w:sectPr w:rsidR="00926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C5"/>
    <w:rsid w:val="00926DA4"/>
    <w:rsid w:val="0099545E"/>
    <w:rsid w:val="00F2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45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45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2</cp:revision>
  <dcterms:created xsi:type="dcterms:W3CDTF">2023-03-14T08:02:00Z</dcterms:created>
  <dcterms:modified xsi:type="dcterms:W3CDTF">2023-03-14T08:02:00Z</dcterms:modified>
</cp:coreProperties>
</file>