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7A" w:rsidRPr="00514E7A" w:rsidRDefault="00514E7A" w:rsidP="00514E7A">
      <w:pPr>
        <w:spacing w:before="240" w:after="240" w:line="360" w:lineRule="auto"/>
        <w:rPr>
          <w:rFonts w:ascii="Arial" w:hAnsi="Arial" w:cs="Arial"/>
          <w:b/>
          <w:sz w:val="28"/>
        </w:rPr>
      </w:pPr>
      <w:r w:rsidRPr="00514E7A">
        <w:rPr>
          <w:rFonts w:ascii="Arial" w:hAnsi="Arial" w:cs="Arial"/>
          <w:b/>
          <w:sz w:val="28"/>
        </w:rPr>
        <w:t>Ekspertka UŚ: Współczesnemu człowiekowi teatr jest potrzebny do spotkania z drugim człowiekiem</w:t>
      </w:r>
    </w:p>
    <w:p w:rsidR="00514E7A" w:rsidRPr="00514E7A" w:rsidRDefault="00514E7A" w:rsidP="00514E7A">
      <w:pPr>
        <w:spacing w:before="240" w:after="240" w:line="360" w:lineRule="auto"/>
        <w:rPr>
          <w:rFonts w:ascii="Arial" w:hAnsi="Arial" w:cs="Arial"/>
          <w:b/>
        </w:rPr>
      </w:pPr>
      <w:r w:rsidRPr="00514E7A">
        <w:rPr>
          <w:rFonts w:ascii="Arial" w:hAnsi="Arial" w:cs="Arial"/>
          <w:b/>
        </w:rPr>
        <w:t>– Warto pamiętać, że teatr jest taką przestrzenią publiczną, która pomaga wyjść z izolacji domowej, spotkać się z innymi ludźmi, dostarcza tematów do namysłu – wymienia z okazji Mię</w:t>
      </w:r>
      <w:r w:rsidR="00693AF2">
        <w:rPr>
          <w:rFonts w:ascii="Arial" w:hAnsi="Arial" w:cs="Arial"/>
          <w:b/>
        </w:rPr>
        <w:t xml:space="preserve">dzynarodowego Dnia Teatru dr </w:t>
      </w:r>
      <w:r w:rsidRPr="00514E7A">
        <w:rPr>
          <w:rFonts w:ascii="Arial" w:hAnsi="Arial" w:cs="Arial"/>
          <w:b/>
        </w:rPr>
        <w:t>Aneta Głowacka,</w:t>
      </w:r>
      <w:r w:rsidR="00693AF2">
        <w:rPr>
          <w:rFonts w:ascii="Arial" w:hAnsi="Arial" w:cs="Arial"/>
          <w:b/>
        </w:rPr>
        <w:t xml:space="preserve"> prof. UŚ,</w:t>
      </w:r>
      <w:bookmarkStart w:id="0" w:name="_GoBack"/>
      <w:bookmarkEnd w:id="0"/>
      <w:r w:rsidRPr="00514E7A">
        <w:rPr>
          <w:rFonts w:ascii="Arial" w:hAnsi="Arial" w:cs="Arial"/>
          <w:b/>
        </w:rPr>
        <w:t xml:space="preserve"> teatrolożka z Uniwersytetu Śląskiego.</w:t>
      </w:r>
    </w:p>
    <w:p w:rsidR="00514E7A" w:rsidRDefault="00514E7A" w:rsidP="00514E7A">
      <w:pPr>
        <w:spacing w:before="240" w:after="240" w:line="360" w:lineRule="auto"/>
        <w:rPr>
          <w:rFonts w:ascii="Arial" w:hAnsi="Arial" w:cs="Arial"/>
        </w:rPr>
      </w:pPr>
      <w:r w:rsidRPr="003D489B">
        <w:rPr>
          <w:rFonts w:ascii="Arial" w:hAnsi="Arial" w:cs="Arial"/>
        </w:rPr>
        <w:t xml:space="preserve">Ekspertka UŚ zwraca uwagę, że pandemia była szczególnym czasem izolacji i tęsknoty za relacjami, spotkaniem na żywo z drugim człowiekiem. </w:t>
      </w:r>
      <w:r>
        <w:rPr>
          <w:rFonts w:ascii="Arial" w:hAnsi="Arial" w:cs="Arial"/>
        </w:rPr>
        <w:t xml:space="preserve">– Doceniliśmy w czasie pandemii obecność teatru w naszym życiu. Wiele osób korzystało z ich oferty w </w:t>
      </w:r>
      <w:proofErr w:type="spellStart"/>
      <w:r>
        <w:rPr>
          <w:rFonts w:ascii="Arial" w:hAnsi="Arial" w:cs="Arial"/>
        </w:rPr>
        <w:t>internecie</w:t>
      </w:r>
      <w:proofErr w:type="spellEnd"/>
      <w:r>
        <w:rPr>
          <w:rFonts w:ascii="Arial" w:hAnsi="Arial" w:cs="Arial"/>
        </w:rPr>
        <w:t>. Ale po jakimś czasie okazało się, że jest to męczące, że życie w sieci nie zastąpi życia „off-</w:t>
      </w:r>
      <w:proofErr w:type="spellStart"/>
      <w:r>
        <w:rPr>
          <w:rFonts w:ascii="Arial" w:hAnsi="Arial" w:cs="Arial"/>
        </w:rPr>
        <w:t>line</w:t>
      </w:r>
      <w:proofErr w:type="spellEnd"/>
      <w:r>
        <w:rPr>
          <w:rFonts w:ascii="Arial" w:hAnsi="Arial" w:cs="Arial"/>
        </w:rPr>
        <w:t>” – zauważa prof. Aneta Głowacka z Instytutu Nauk o Kulturze Uniwersytetu Śląskiego.</w:t>
      </w:r>
    </w:p>
    <w:p w:rsidR="00514E7A" w:rsidRDefault="00514E7A" w:rsidP="00514E7A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Mam wrażenie, że widzowie wrócili teraz z ogromną potrzebą spotkania się ze sztuką i doświadczenia na własnym ciele sztuki – przekonuje. – W teatrach na Śląsku widzowie wrócili w takiej samej, albo nawet większej liczbie. Teatry odnotowują bardzo wysoką frekwencję – dodaje. </w:t>
      </w:r>
    </w:p>
    <w:p w:rsidR="00514E7A" w:rsidRDefault="00514E7A" w:rsidP="00514E7A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Jednak wyjście z kryzysu pandemii wcale nie oznacza dla teatrów końca powodów do zmartwień: ekspertka wskazuje tu na kwestie związane z trwającą wojną w Ukrainie i dotykającym wszystkie branże kryzysem gospodarczym. – To na pewno wpłynie na decyzje widzów, czy wybrać się do teatru raz czy dwa razy w miesiącu, czy może jeszcze rzadziej. Teatry przygotowują już takie działania biorące pod uwagę tę perspektywę – mówi prof. A. Głowacka.  </w:t>
      </w:r>
    </w:p>
    <w:p w:rsidR="00514E7A" w:rsidRDefault="00514E7A" w:rsidP="00514E7A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Jak przypomina teatrolożka, dyrektorzy teatrów muszą pamiętać, że w dobie kryzysu nie wszystkich będzie stać na bilety. – Te ceny już teraz nie są najniższe. Oczywiście wynika to ze sposobu finansowania: dotacje, które otrzymują od swoich organizatorów, nie są wystarczające na pokrycie wszystkich kosztów. Tak mogłoby to wyglądać w idealnym świecie: z naszych podatków mamy zapewniony dostęp do kultury w cenie, która umożliwia każdej osobie skorzystanie z tej oferty. Nie zawsze tak się dzieje – tłumaczy. Zdaniem prof. A. Głowackiej rozwiązaniem może być m.in. ograniczenie liczby dni, kiedy wystawiane są sztuki, czy wybór tytułów, które </w:t>
      </w:r>
      <w:r>
        <w:rPr>
          <w:rFonts w:ascii="Arial" w:hAnsi="Arial" w:cs="Arial"/>
        </w:rPr>
        <w:lastRenderedPageBreak/>
        <w:t xml:space="preserve">angażują mniejszą liczbę aktorów. – Warto pamiętać, że teatr jest taką przestrzenią publiczną, która pomaga wyjść z izolacji domowej, spotkać się z innymi ludźmi, dostarcza tematów do namysłu – wymienia ekspertka. </w:t>
      </w:r>
    </w:p>
    <w:p w:rsidR="00514E7A" w:rsidRDefault="00514E7A" w:rsidP="00514E7A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Wskazując kierunek zmian, jakie obserwuje prof. A. Głowacka we współczesnym teatrze w Polsce, ekspertka zwraca uwagę na zwiększenie dostępności i otwarcie na wykluczone grupy społeczne, np. osoby z niepełnosprawnością czy uchodźców. I przypomina, że Dzień Teatru to święto nie tylko aktorów, ale całego zespołu, który pracuje na to, by widz mógł zobaczyć efekt końcowy ich działań, czyli spektakl na scenie. – Współczesnemu człowiekowi teatr jest potrzebny do spotkania z drugim człowiekiem, ale także ze sobą, ponieważ daje nam tematy do refleksji i to jest w nim najpiękniejsze – przekonuje prof. A. Głowacka.</w:t>
      </w:r>
    </w:p>
    <w:p w:rsidR="006554E1" w:rsidRDefault="006554E1" w:rsidP="00514E7A">
      <w:pPr>
        <w:spacing w:before="240" w:after="240"/>
      </w:pPr>
    </w:p>
    <w:sectPr w:rsidR="0065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17"/>
    <w:rsid w:val="00514E7A"/>
    <w:rsid w:val="006554E1"/>
    <w:rsid w:val="00693AF2"/>
    <w:rsid w:val="008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E7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E7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 Płosa</cp:lastModifiedBy>
  <cp:revision>3</cp:revision>
  <dcterms:created xsi:type="dcterms:W3CDTF">2023-03-27T01:11:00Z</dcterms:created>
  <dcterms:modified xsi:type="dcterms:W3CDTF">2023-03-27T13:28:00Z</dcterms:modified>
</cp:coreProperties>
</file>